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00F2A" w14:textId="77777777" w:rsidR="0023372A" w:rsidRPr="00521FD1" w:rsidRDefault="0023372A" w:rsidP="00E51501">
      <w:pPr>
        <w:jc w:val="both"/>
        <w:rPr>
          <w:b/>
          <w:bCs/>
          <w:sz w:val="32"/>
          <w:szCs w:val="32"/>
        </w:rPr>
      </w:pPr>
      <w:r w:rsidRPr="00521FD1">
        <w:rPr>
          <w:b/>
          <w:bCs/>
          <w:sz w:val="32"/>
          <w:szCs w:val="32"/>
        </w:rPr>
        <w:t>Accreditation Platform</w:t>
      </w:r>
    </w:p>
    <w:p w14:paraId="21C2A270" w14:textId="77777777" w:rsidR="0023372A" w:rsidRDefault="0023372A" w:rsidP="00E51501">
      <w:pPr>
        <w:jc w:val="both"/>
      </w:pPr>
    </w:p>
    <w:p w14:paraId="42DE76FB" w14:textId="0733CC64" w:rsidR="0023372A" w:rsidRDefault="0023372A" w:rsidP="00E51501">
      <w:pPr>
        <w:jc w:val="both"/>
      </w:pPr>
      <w:r>
        <w:t>Privacy</w:t>
      </w:r>
      <w:r>
        <w:t xml:space="preserve"> GDPR</w:t>
      </w:r>
    </w:p>
    <w:p w14:paraId="1F252603" w14:textId="77777777" w:rsidR="0023372A" w:rsidRDefault="0023372A" w:rsidP="00E51501">
      <w:pPr>
        <w:jc w:val="both"/>
      </w:pPr>
    </w:p>
    <w:p w14:paraId="6E065242" w14:textId="03D1B54E" w:rsidR="00131506" w:rsidRDefault="00131506" w:rsidP="00E51501">
      <w:pPr>
        <w:jc w:val="both"/>
      </w:pPr>
      <w:r>
        <w:t>INFORMATIVA SUL TRATTAMENTO DEI DATI PERSONALI AI SENSI DELL’ART. 13 DEL REGOLAMENTO UE 2016/679</w:t>
      </w:r>
    </w:p>
    <w:p w14:paraId="038EA33E" w14:textId="77777777" w:rsidR="00131506" w:rsidRDefault="00131506" w:rsidP="00E51501">
      <w:pPr>
        <w:jc w:val="both"/>
      </w:pPr>
    </w:p>
    <w:p w14:paraId="12193F58" w14:textId="4B5184A2" w:rsidR="00131506" w:rsidRDefault="00131506" w:rsidP="00E51501">
      <w:pPr>
        <w:jc w:val="both"/>
      </w:pPr>
      <w:r>
        <w:t xml:space="preserve">Con la presente, </w:t>
      </w:r>
      <w:r w:rsidR="00F45751">
        <w:t>Fussballclub Südtirol S.p.a. (FC Südtirol)</w:t>
      </w:r>
      <w:r>
        <w:t xml:space="preserve"> la informa, ai sensi degli artt. 13 del Regolamento UE 2016/679 in materia di protezione dei dati personali (“GDPR”), circa le modalità con le quali tratterà i dati personali da lei comunicati tramite la compilazione del presente modulo per la registrazione alla piattaforma digitale </w:t>
      </w:r>
      <w:r w:rsidR="00F369E3">
        <w:t>FCS Accreditation Platform</w:t>
      </w:r>
      <w:r>
        <w:t>.</w:t>
      </w:r>
    </w:p>
    <w:p w14:paraId="6D9FC0D3" w14:textId="77777777" w:rsidR="00131506" w:rsidRDefault="00131506" w:rsidP="00E51501">
      <w:pPr>
        <w:jc w:val="both"/>
      </w:pPr>
    </w:p>
    <w:p w14:paraId="24B53ECA" w14:textId="793E7A95" w:rsidR="00131506" w:rsidRDefault="00131506" w:rsidP="00E51501">
      <w:pPr>
        <w:jc w:val="both"/>
      </w:pPr>
      <w:r>
        <w:t xml:space="preserve">La piattaforma </w:t>
      </w:r>
      <w:r w:rsidR="00F369E3">
        <w:t>FCS Accreditation Platform</w:t>
      </w:r>
      <w:r>
        <w:t xml:space="preserve"> è un portale web messo a disposizione da </w:t>
      </w:r>
      <w:r w:rsidR="00F45751">
        <w:t>Fussballclub Südtirol S.p.a. (FC Südtirol)</w:t>
      </w:r>
      <w:r>
        <w:t xml:space="preserve"> per </w:t>
      </w:r>
      <w:r w:rsidR="00C901A4">
        <w:t>richiedere l’accreditamento agli eventi/manifestazioni</w:t>
      </w:r>
      <w:r>
        <w:t xml:space="preserve"> </w:t>
      </w:r>
      <w:r w:rsidR="009A50BC">
        <w:t xml:space="preserve">organizzare da </w:t>
      </w:r>
      <w:r w:rsidR="009A50BC">
        <w:t>Fussballclub Südtirol S.p.a. (FC Südtirol</w:t>
      </w:r>
      <w:r w:rsidR="009A50BC">
        <w:t>).</w:t>
      </w:r>
    </w:p>
    <w:p w14:paraId="583680A8" w14:textId="77777777" w:rsidR="00131506" w:rsidRDefault="00131506" w:rsidP="00E51501">
      <w:pPr>
        <w:jc w:val="both"/>
      </w:pPr>
    </w:p>
    <w:p w14:paraId="043FFC5A" w14:textId="77777777" w:rsidR="00D1339B" w:rsidRDefault="00131506" w:rsidP="00E51501">
      <w:pPr>
        <w:jc w:val="both"/>
      </w:pPr>
      <w:r>
        <w:t xml:space="preserve">Titolare del trattamento </w:t>
      </w:r>
    </w:p>
    <w:p w14:paraId="4BC9525B" w14:textId="092FA7AB" w:rsidR="001304CA" w:rsidRDefault="00131506" w:rsidP="00E51501">
      <w:pPr>
        <w:jc w:val="both"/>
      </w:pPr>
      <w:r>
        <w:t xml:space="preserve">Il Titolare del trattamento dei dati è la società </w:t>
      </w:r>
      <w:r w:rsidR="00F45751">
        <w:t>Fussballclub Südtirol S.p.a. (FC Südtirol)</w:t>
      </w:r>
      <w:r>
        <w:t xml:space="preserve"> con sede legale in Via </w:t>
      </w:r>
      <w:r w:rsidR="00EA68E6">
        <w:t xml:space="preserve">Cadorna </w:t>
      </w:r>
      <w:r w:rsidR="00D1339B">
        <w:t>9/b 39100 Bolzano (Bz</w:t>
      </w:r>
      <w:r>
        <w:t xml:space="preserve">), contattabile all’indirizzo e-mail: </w:t>
      </w:r>
      <w:proofErr w:type="spellStart"/>
      <w:r w:rsidR="001304CA" w:rsidRPr="001304CA">
        <w:rPr>
          <w:highlight w:val="yellow"/>
        </w:rPr>
        <w:t>xxxxxxxxxxxx</w:t>
      </w:r>
      <w:proofErr w:type="spellEnd"/>
      <w:r w:rsidR="001304CA">
        <w:t xml:space="preserve">. </w:t>
      </w:r>
      <w:r>
        <w:t xml:space="preserve"> </w:t>
      </w:r>
    </w:p>
    <w:p w14:paraId="357538D6" w14:textId="77777777" w:rsidR="001304CA" w:rsidRDefault="001304CA" w:rsidP="00E51501">
      <w:pPr>
        <w:jc w:val="both"/>
      </w:pPr>
    </w:p>
    <w:p w14:paraId="6F3EEDBD" w14:textId="77777777" w:rsidR="001304CA" w:rsidRDefault="00131506" w:rsidP="00E51501">
      <w:pPr>
        <w:jc w:val="both"/>
      </w:pPr>
      <w:r>
        <w:t xml:space="preserve">Tipologia dei dati trattati </w:t>
      </w:r>
    </w:p>
    <w:p w14:paraId="3DF28C7E" w14:textId="3B0EC2C8" w:rsidR="00131506" w:rsidRDefault="00131506" w:rsidP="00E51501">
      <w:pPr>
        <w:jc w:val="both"/>
      </w:pPr>
      <w:r>
        <w:t>Sono raccolti e trattati tutti i dati personali necessari alla registrazione e alla fruizione del servizio quali nome, cognome, sesso, data di nascita, comune di residenza, nonché dati di contatto quali numero di telefono ed e-mail.</w:t>
      </w:r>
      <w:r w:rsidR="00AA11E5">
        <w:t xml:space="preserve"> Per ogni singola categoria </w:t>
      </w:r>
      <w:r w:rsidR="00D514BB">
        <w:t>(Press, Guest, Suppliers</w:t>
      </w:r>
      <w:r w:rsidR="00F13671">
        <w:t xml:space="preserve">, Aia Coni Figc, </w:t>
      </w:r>
      <w:proofErr w:type="spellStart"/>
      <w:r w:rsidR="00F13671">
        <w:t>etc</w:t>
      </w:r>
      <w:proofErr w:type="spellEnd"/>
      <w:r w:rsidR="00F13671">
        <w:rPr>
          <w:rFonts w:ascii="Oxygen" w:hAnsi="Oxygen" w:cs="Oxygen"/>
        </w:rPr>
        <w:t>…</w:t>
      </w:r>
      <w:r w:rsidR="00F13671">
        <w:t xml:space="preserve">) </w:t>
      </w:r>
      <w:r w:rsidR="00AA11E5">
        <w:t xml:space="preserve">potranno essere altresì richiesti </w:t>
      </w:r>
      <w:r w:rsidR="00D514BB">
        <w:t>dati aggiuntivi</w:t>
      </w:r>
      <w:r w:rsidR="00F13671">
        <w:t>.</w:t>
      </w:r>
    </w:p>
    <w:p w14:paraId="1D0480FD" w14:textId="77777777" w:rsidR="00131506" w:rsidRDefault="00131506" w:rsidP="00E51501">
      <w:pPr>
        <w:jc w:val="both"/>
      </w:pPr>
    </w:p>
    <w:p w14:paraId="50D51AC3" w14:textId="64434F67" w:rsidR="00131506" w:rsidRDefault="00131506" w:rsidP="00E51501">
      <w:pPr>
        <w:jc w:val="both"/>
      </w:pPr>
      <w:r>
        <w:t>In sede di registrazione ai singoli eventi potranno essere richiesti da</w:t>
      </w:r>
      <w:r w:rsidR="00F13671">
        <w:t xml:space="preserve"> </w:t>
      </w:r>
      <w:r w:rsidR="00F13671">
        <w:t xml:space="preserve">Fussballclub Südtirol S.p.a. (FC Südtirol) </w:t>
      </w:r>
      <w:r>
        <w:t>informazioni ulteriori strettamente necessarie per la partecipazione al singolo evento.</w:t>
      </w:r>
    </w:p>
    <w:p w14:paraId="1A70952A" w14:textId="77777777" w:rsidR="00131506" w:rsidRDefault="00131506" w:rsidP="00E51501">
      <w:pPr>
        <w:jc w:val="both"/>
      </w:pPr>
    </w:p>
    <w:p w14:paraId="6C173C6E" w14:textId="76AFC300" w:rsidR="00131506" w:rsidRDefault="00131506" w:rsidP="00E51501">
      <w:pPr>
        <w:jc w:val="both"/>
      </w:pPr>
      <w:r>
        <w:t xml:space="preserve">Finalità, base giuridica del trattamento e modalità di conferimento dei dati I dati personali da lei trasmessi tramite il presente modulo saranno utilizzati per: a) consentire la registrazione alla piattaforma web </w:t>
      </w:r>
      <w:r w:rsidR="00F369E3">
        <w:t>FCS Accreditation Platform</w:t>
      </w:r>
      <w:r>
        <w:t xml:space="preserve"> e gestire le comunicazioni conseguenti; b) inviarle periodicamente newsletter sul calendario degli eventi organizzati a cui potrà candidarsi e su informazioni ad essi inerenti;</w:t>
      </w:r>
      <w:r w:rsidR="00C737C4">
        <w:t xml:space="preserve"> </w:t>
      </w:r>
      <w:r>
        <w:t>c) comunicarli e/o cederli a soggetti terzi quali partner commerciali ed organizzazioni sportive e non per le finalità di cui alla presente informativa.</w:t>
      </w:r>
    </w:p>
    <w:p w14:paraId="52762F70" w14:textId="77777777" w:rsidR="00131506" w:rsidRDefault="00131506" w:rsidP="00E51501">
      <w:pPr>
        <w:jc w:val="both"/>
      </w:pPr>
    </w:p>
    <w:p w14:paraId="1B06AFAF" w14:textId="77777777" w:rsidR="00131506" w:rsidRDefault="00131506" w:rsidP="00E51501">
      <w:pPr>
        <w:jc w:val="both"/>
      </w:pPr>
      <w:r>
        <w:t>La base giuridica è rappresentata per la finalità di cui alla lett. a) dall’esecuzione di un contratto o di altre misure precontrattuali di cui l’interessato è parte (art. 6 lett. b) GDPR) e per la finalità di cui alle lett. b) e c) dal consenso dell’interessato (art. 6 lett. a) GDPR). Qualora lei non fornisse il consenso all’invio di newsletter non potremo aggiornarla sugli eventi organizzati; pertanto, la invitiamo a voler acconsentire all’invio. Le ricordiamo che potrà in ogni momento disiscriversi.</w:t>
      </w:r>
    </w:p>
    <w:p w14:paraId="6A8E97CD" w14:textId="77777777" w:rsidR="00131506" w:rsidRDefault="00131506" w:rsidP="00E51501">
      <w:pPr>
        <w:jc w:val="both"/>
      </w:pPr>
    </w:p>
    <w:p w14:paraId="7B627B65" w14:textId="77777777" w:rsidR="00131506" w:rsidRDefault="00131506" w:rsidP="00E51501">
      <w:pPr>
        <w:jc w:val="both"/>
      </w:pPr>
      <w:r>
        <w:lastRenderedPageBreak/>
        <w:t>Il conferimento dei dati è obbligatorio per la finalità di cui alla lett. a), e in assenza non potrà accreditarsi al portale e presentare la sua candidatura come Volontario e partecipare agli eventi, e facoltativo per la finalità di cui alle lett. b) e lett. c).</w:t>
      </w:r>
    </w:p>
    <w:p w14:paraId="0C24CF6D" w14:textId="77777777" w:rsidR="00131506" w:rsidRDefault="00131506" w:rsidP="00E51501">
      <w:pPr>
        <w:jc w:val="both"/>
      </w:pPr>
    </w:p>
    <w:p w14:paraId="7B363447" w14:textId="77777777" w:rsidR="00131506" w:rsidRDefault="00131506" w:rsidP="00E51501">
      <w:pPr>
        <w:jc w:val="both"/>
      </w:pPr>
      <w:r>
        <w:t>Modalità di trattamento dei dati I dati personali saranno trattati in modo corretto, lecito e trasparente e comunque nel rispetto dei principi stabiliti dall’art. 5 GDPR, con modalità cartacee, informatiche e telematiche, da personale autorizzato dal Titolare per le finalità indicate nella presente informativa.</w:t>
      </w:r>
    </w:p>
    <w:p w14:paraId="69808406" w14:textId="77777777" w:rsidR="00131506" w:rsidRDefault="00131506" w:rsidP="00E51501">
      <w:pPr>
        <w:jc w:val="both"/>
      </w:pPr>
    </w:p>
    <w:p w14:paraId="0255BA51" w14:textId="77777777" w:rsidR="00131506" w:rsidRDefault="00131506" w:rsidP="00E51501">
      <w:pPr>
        <w:jc w:val="both"/>
      </w:pPr>
      <w:r>
        <w:t>Il Titolare ha adottato misure tecniche ed organizzative adeguate a garantire la sicurezza dei dati personali trattati.</w:t>
      </w:r>
    </w:p>
    <w:p w14:paraId="2DD96AA0" w14:textId="77777777" w:rsidR="00131506" w:rsidRDefault="00131506" w:rsidP="00E51501">
      <w:pPr>
        <w:jc w:val="both"/>
      </w:pPr>
    </w:p>
    <w:p w14:paraId="4D90CE88" w14:textId="77777777" w:rsidR="00C737C4" w:rsidRDefault="00131506" w:rsidP="00E51501">
      <w:pPr>
        <w:jc w:val="both"/>
      </w:pPr>
      <w:r>
        <w:t xml:space="preserve">Categorie di destinatari </w:t>
      </w:r>
    </w:p>
    <w:p w14:paraId="08DC549F" w14:textId="4FD8DC86" w:rsidR="00131506" w:rsidRDefault="00131506" w:rsidP="00E51501">
      <w:pPr>
        <w:jc w:val="both"/>
      </w:pPr>
      <w:r>
        <w:t xml:space="preserve">Potranno venire a conoscenza dei dati personali da lei trasmessi oltre il personale interno del Titolare coinvolto nello svolgimento dei servizi richiesti, in qualità di autorizzato al trattamento, eventuali soggetti terzi coinvolti nello svolgimento delle medesime attività, tra i quali il fornitore della piattaforma </w:t>
      </w:r>
      <w:r w:rsidR="00F369E3">
        <w:t>FCS Accreditation Platform</w:t>
      </w:r>
      <w:r>
        <w:t>, in qualità di Responsabili del trattamento (art. 28 GDPR).</w:t>
      </w:r>
    </w:p>
    <w:p w14:paraId="07A70FBD" w14:textId="77777777" w:rsidR="00131506" w:rsidRDefault="00131506" w:rsidP="00E51501">
      <w:pPr>
        <w:jc w:val="both"/>
      </w:pPr>
    </w:p>
    <w:p w14:paraId="2F136D13" w14:textId="1E4E5FED" w:rsidR="00131506" w:rsidRDefault="00131506" w:rsidP="00E51501">
      <w:pPr>
        <w:jc w:val="both"/>
      </w:pPr>
      <w:r>
        <w:t xml:space="preserve">I dati personali comunicati in sede di registrazione ed ogni ulteriore informazione da lei comunicata al momento della candidatura al singolo evento saranno trattati </w:t>
      </w:r>
      <w:r w:rsidR="00B10AAF">
        <w:t xml:space="preserve">da </w:t>
      </w:r>
      <w:r w:rsidR="00B10AAF">
        <w:t>Fussballclub Südtirol S.p.a. (FC Südtirol)</w:t>
      </w:r>
      <w:r>
        <w:t>, in quanto necessari per la partecipazione all’evento per cui lei avrà dato la sua disponibilità.</w:t>
      </w:r>
    </w:p>
    <w:p w14:paraId="174C3A36" w14:textId="77777777" w:rsidR="00131506" w:rsidRDefault="00131506" w:rsidP="00E51501">
      <w:pPr>
        <w:jc w:val="both"/>
      </w:pPr>
    </w:p>
    <w:p w14:paraId="6261E7F5" w14:textId="77777777" w:rsidR="00131506" w:rsidRDefault="00131506" w:rsidP="00E51501">
      <w:pPr>
        <w:jc w:val="both"/>
      </w:pPr>
      <w:r>
        <w:t>Durata del trattamento I dati saranno conservati per tutto il tempo necessario a consentire l’esecuzione delle finalità indicate dal Titolare, o per un periodo più lungo in base ad obblighi contrattuali o normativi.</w:t>
      </w:r>
    </w:p>
    <w:p w14:paraId="610C80A3" w14:textId="77777777" w:rsidR="00131506" w:rsidRDefault="00131506" w:rsidP="00E51501">
      <w:pPr>
        <w:jc w:val="both"/>
      </w:pPr>
    </w:p>
    <w:p w14:paraId="37AFD6DD" w14:textId="77777777" w:rsidR="00131506" w:rsidRDefault="00131506" w:rsidP="00E51501">
      <w:pPr>
        <w:jc w:val="both"/>
      </w:pPr>
      <w:r>
        <w:t>Trasferimento dei dati in paesi terzi I dati non saranno trasferiti dal Titolare in paesi terzi al di fuori del territorio dell’Unione Europea. Diritti degli interessati Le ricordiamo la facoltà di chiedere, in qualsiasi momento, al Titolare del trattamento l’accesso ai dati personali, la rettifica o la cancellazione degli stessi, o la limitazione del trattamento che la riguarda e di opporsi a tale trattamento, oltre al diritto alla portabilità dei dati; potrà esercitare tali diritti utilizzando i dati di contatto sopra riportati.</w:t>
      </w:r>
    </w:p>
    <w:p w14:paraId="6FD2BA78" w14:textId="77777777" w:rsidR="00131506" w:rsidRDefault="00131506" w:rsidP="00E51501">
      <w:pPr>
        <w:jc w:val="both"/>
      </w:pPr>
    </w:p>
    <w:p w14:paraId="024873CD" w14:textId="77777777" w:rsidR="00131506" w:rsidRDefault="00131506" w:rsidP="00E51501">
      <w:pPr>
        <w:jc w:val="both"/>
      </w:pPr>
      <w:r>
        <w:t xml:space="preserve">Il consenso manifestato potrà essere revocato in qualsiasi momento contattando il Titolare all’indirizzo e-mail indicato qualora il trattamento sia basato sul solo consenso dell’interessato. Diritto di </w:t>
      </w:r>
      <w:proofErr w:type="gramStart"/>
      <w:r>
        <w:t>reclamo</w:t>
      </w:r>
      <w:proofErr w:type="gramEnd"/>
      <w:r>
        <w:t xml:space="preserve"> Qualora ritenga che il trattamento dei dati personali a lei riferiti avvenga in violazione di quanto previsto dal Regolamento, ha diritto di proporre reclamo al Garante per la Protezione dei dati Personali, come previsto dall'art. 77 del Regolamento stesso o di adire le opportune sedi giudiziarie (art. 79 del Regolamento).</w:t>
      </w:r>
    </w:p>
    <w:p w14:paraId="308F29A9" w14:textId="77777777" w:rsidR="00131506" w:rsidRDefault="00131506" w:rsidP="00E51501">
      <w:pPr>
        <w:jc w:val="both"/>
      </w:pPr>
    </w:p>
    <w:p w14:paraId="59A8CECB" w14:textId="37867B81" w:rsidR="00131506" w:rsidRDefault="00131506" w:rsidP="00E51501">
      <w:pPr>
        <w:jc w:val="both"/>
      </w:pPr>
      <w:r>
        <w:t xml:space="preserve">Il Titolare del trattamento </w:t>
      </w:r>
      <w:r w:rsidR="00F45751">
        <w:t>Fussballclub Südtirol S.p.a. (FC Südtirol)</w:t>
      </w:r>
    </w:p>
    <w:sectPr w:rsidR="00131506" w:rsidSect="003563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xygen Light">
    <w:altName w:val="Calibri"/>
    <w:panose1 w:val="02000303000000000000"/>
    <w:charset w:val="00"/>
    <w:family w:val="auto"/>
    <w:pitch w:val="variable"/>
    <w:sig w:usb0="8000006F" w:usb1="40002049"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Oxygen">
    <w:panose1 w:val="02000503000000000000"/>
    <w:charset w:val="4D"/>
    <w:family w:val="auto"/>
    <w:pitch w:val="variable"/>
    <w:sig w:usb0="A00000E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853F4"/>
    <w:multiLevelType w:val="multilevel"/>
    <w:tmpl w:val="F612DA1C"/>
    <w:lvl w:ilvl="0">
      <w:start w:val="1"/>
      <w:numFmt w:val="decimal"/>
      <w:pStyle w:val="Paragraf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2F43BE"/>
    <w:multiLevelType w:val="hybridMultilevel"/>
    <w:tmpl w:val="D3620312"/>
    <w:lvl w:ilvl="0" w:tplc="06CC14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5520364">
    <w:abstractNumId w:val="1"/>
  </w:num>
  <w:num w:numId="2" w16cid:durableId="17041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CA"/>
    <w:rsid w:val="00024744"/>
    <w:rsid w:val="000674C3"/>
    <w:rsid w:val="000C6A0F"/>
    <w:rsid w:val="001304CA"/>
    <w:rsid w:val="00131506"/>
    <w:rsid w:val="00180C49"/>
    <w:rsid w:val="001B0F96"/>
    <w:rsid w:val="001B7F50"/>
    <w:rsid w:val="001C2FC2"/>
    <w:rsid w:val="0023372A"/>
    <w:rsid w:val="002344A0"/>
    <w:rsid w:val="00356366"/>
    <w:rsid w:val="00396659"/>
    <w:rsid w:val="004D5F44"/>
    <w:rsid w:val="005008B4"/>
    <w:rsid w:val="00502B25"/>
    <w:rsid w:val="005137A3"/>
    <w:rsid w:val="0052286F"/>
    <w:rsid w:val="00571EA8"/>
    <w:rsid w:val="00630099"/>
    <w:rsid w:val="007959A4"/>
    <w:rsid w:val="007A480F"/>
    <w:rsid w:val="00841519"/>
    <w:rsid w:val="008D1455"/>
    <w:rsid w:val="008D30F6"/>
    <w:rsid w:val="008D50B4"/>
    <w:rsid w:val="00902FCA"/>
    <w:rsid w:val="00913026"/>
    <w:rsid w:val="00933C4A"/>
    <w:rsid w:val="0095385E"/>
    <w:rsid w:val="009A50BC"/>
    <w:rsid w:val="00AA11E5"/>
    <w:rsid w:val="00AF2BE1"/>
    <w:rsid w:val="00B10AAF"/>
    <w:rsid w:val="00B51400"/>
    <w:rsid w:val="00B73A72"/>
    <w:rsid w:val="00C16801"/>
    <w:rsid w:val="00C737C4"/>
    <w:rsid w:val="00C901A4"/>
    <w:rsid w:val="00CE73CC"/>
    <w:rsid w:val="00D1339B"/>
    <w:rsid w:val="00D514BB"/>
    <w:rsid w:val="00E26431"/>
    <w:rsid w:val="00E51501"/>
    <w:rsid w:val="00EA68E6"/>
    <w:rsid w:val="00F13671"/>
    <w:rsid w:val="00F369E3"/>
    <w:rsid w:val="00F45751"/>
    <w:rsid w:val="00FA165F"/>
    <w:rsid w:val="00FF0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651142"/>
  <w15:chartTrackingRefBased/>
  <w15:docId w15:val="{F5E8EF8C-6ACD-EC4B-82D9-A91BB29E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xygen Light" w:eastAsiaTheme="minorHAnsi" w:hAnsi="Oxygen Light" w:cs="Oxygen Light"/>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2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2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73CC"/>
    <w:pPr>
      <w:keepNext/>
      <w:keepLines/>
      <w:spacing w:before="40"/>
      <w:outlineLvl w:val="2"/>
    </w:pPr>
    <w:rPr>
      <w:rFonts w:asciiTheme="majorHAnsi" w:eastAsiaTheme="majorEastAsia" w:hAnsiTheme="majorHAnsi" w:cstheme="majorBidi"/>
      <w:color w:val="0A2F40" w:themeColor="accent1" w:themeShade="7F"/>
    </w:rPr>
  </w:style>
  <w:style w:type="paragraph" w:styleId="Titolo4">
    <w:name w:val="heading 4"/>
    <w:basedOn w:val="Normale"/>
    <w:next w:val="Normale"/>
    <w:link w:val="Titolo4Carattere"/>
    <w:autoRedefine/>
    <w:uiPriority w:val="9"/>
    <w:unhideWhenUsed/>
    <w:qFormat/>
    <w:rsid w:val="0095385E"/>
    <w:pPr>
      <w:keepNext/>
      <w:keepLines/>
      <w:spacing w:before="280" w:after="80"/>
      <w:outlineLvl w:val="3"/>
    </w:pPr>
    <w:rPr>
      <w:rFonts w:ascii="Roboto" w:eastAsia="Times New Roman" w:hAnsi="Roboto" w:cs="Times New Roman"/>
      <w:color w:val="666666"/>
      <w:lang w:eastAsia="it-IT"/>
    </w:rPr>
  </w:style>
  <w:style w:type="paragraph" w:styleId="Titolo5">
    <w:name w:val="heading 5"/>
    <w:basedOn w:val="Normale"/>
    <w:next w:val="Normale"/>
    <w:link w:val="Titolo5Carattere"/>
    <w:autoRedefine/>
    <w:uiPriority w:val="9"/>
    <w:unhideWhenUsed/>
    <w:qFormat/>
    <w:rsid w:val="005137A3"/>
    <w:pPr>
      <w:keepNext/>
      <w:keepLines/>
      <w:spacing w:before="240" w:after="80" w:line="276" w:lineRule="auto"/>
      <w:outlineLvl w:val="4"/>
    </w:pPr>
    <w:rPr>
      <w:rFonts w:eastAsia="Arial" w:cs="Arial"/>
      <w:color w:val="666666"/>
      <w:szCs w:val="22"/>
      <w:lang w:val="it"/>
    </w:rPr>
  </w:style>
  <w:style w:type="paragraph" w:styleId="Titolo6">
    <w:name w:val="heading 6"/>
    <w:basedOn w:val="Normale"/>
    <w:next w:val="Normale"/>
    <w:link w:val="Titolo6Carattere"/>
    <w:autoRedefine/>
    <w:uiPriority w:val="9"/>
    <w:unhideWhenUsed/>
    <w:qFormat/>
    <w:rsid w:val="0095385E"/>
    <w:pPr>
      <w:keepNext/>
      <w:keepLines/>
      <w:spacing w:before="240" w:after="80"/>
      <w:outlineLvl w:val="5"/>
    </w:pPr>
    <w:rPr>
      <w:rFonts w:ascii="Roboto Light" w:eastAsia="Times New Roman" w:hAnsi="Roboto Light" w:cs="Times New Roman"/>
      <w:i/>
      <w:color w:val="666666"/>
      <w:lang w:eastAsia="it-IT"/>
    </w:rPr>
  </w:style>
  <w:style w:type="paragraph" w:styleId="Titolo7">
    <w:name w:val="heading 7"/>
    <w:basedOn w:val="Normale"/>
    <w:next w:val="Normale"/>
    <w:link w:val="Titolo7Carattere"/>
    <w:uiPriority w:val="9"/>
    <w:semiHidden/>
    <w:unhideWhenUsed/>
    <w:qFormat/>
    <w:rsid w:val="00902FC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02FC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2FC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indicefonti">
    <w:name w:val="toa heading"/>
    <w:basedOn w:val="Titolo3"/>
    <w:next w:val="Normale"/>
    <w:autoRedefine/>
    <w:uiPriority w:val="99"/>
    <w:semiHidden/>
    <w:unhideWhenUsed/>
    <w:qFormat/>
    <w:rsid w:val="00CE73CC"/>
    <w:pPr>
      <w:spacing w:before="120" w:after="80" w:line="276" w:lineRule="auto"/>
    </w:pPr>
    <w:rPr>
      <w:b/>
      <w:bCs/>
      <w:color w:val="434343"/>
      <w:lang w:val="it" w:eastAsia="it-IT"/>
    </w:rPr>
  </w:style>
  <w:style w:type="character" w:customStyle="1" w:styleId="Titolo3Carattere">
    <w:name w:val="Titolo 3 Carattere"/>
    <w:basedOn w:val="Carpredefinitoparagrafo"/>
    <w:link w:val="Titolo3"/>
    <w:uiPriority w:val="9"/>
    <w:semiHidden/>
    <w:rsid w:val="00CE73CC"/>
    <w:rPr>
      <w:rFonts w:asciiTheme="majorHAnsi" w:eastAsiaTheme="majorEastAsia" w:hAnsiTheme="majorHAnsi" w:cstheme="majorBidi"/>
      <w:color w:val="0A2F40" w:themeColor="accent1" w:themeShade="7F"/>
    </w:rPr>
  </w:style>
  <w:style w:type="character" w:customStyle="1" w:styleId="Titolo4Carattere">
    <w:name w:val="Titolo 4 Carattere"/>
    <w:basedOn w:val="Carpredefinitoparagrafo"/>
    <w:link w:val="Titolo4"/>
    <w:uiPriority w:val="9"/>
    <w:rsid w:val="0095385E"/>
    <w:rPr>
      <w:rFonts w:ascii="Roboto" w:eastAsia="Times New Roman" w:hAnsi="Roboto" w:cs="Times New Roman"/>
      <w:color w:val="666666"/>
      <w:lang w:eastAsia="it-IT"/>
    </w:rPr>
  </w:style>
  <w:style w:type="character" w:customStyle="1" w:styleId="Titolo5Carattere">
    <w:name w:val="Titolo 5 Carattere"/>
    <w:basedOn w:val="Carpredefinitoparagrafo"/>
    <w:link w:val="Titolo5"/>
    <w:uiPriority w:val="9"/>
    <w:rsid w:val="005137A3"/>
    <w:rPr>
      <w:rFonts w:eastAsia="Arial" w:cs="Arial"/>
      <w:color w:val="666666"/>
      <w:szCs w:val="22"/>
      <w:lang w:val="it"/>
    </w:rPr>
  </w:style>
  <w:style w:type="character" w:customStyle="1" w:styleId="Titolo6Carattere">
    <w:name w:val="Titolo 6 Carattere"/>
    <w:basedOn w:val="Carpredefinitoparagrafo"/>
    <w:link w:val="Titolo6"/>
    <w:uiPriority w:val="9"/>
    <w:rsid w:val="0095385E"/>
    <w:rPr>
      <w:rFonts w:ascii="Roboto Light" w:eastAsia="Times New Roman" w:hAnsi="Roboto Light" w:cs="Times New Roman"/>
      <w:i/>
      <w:color w:val="666666"/>
      <w:lang w:eastAsia="it-IT"/>
    </w:rPr>
  </w:style>
  <w:style w:type="paragraph" w:styleId="Paragrafoelenco">
    <w:name w:val="List Paragraph"/>
    <w:aliases w:val="Liste 1,Paragrafo,Elenco puntato,punto elenco,Elenco Normale,Elenco 1,punto elenco rientrato,Elenco Bullet point,List Paragraph2,Bullet edison,List Paragraph3,Bullet List,FooterText,numbered,Paragraphe de liste1,Bulletr List Paragraph"/>
    <w:basedOn w:val="Normale"/>
    <w:link w:val="ParagrafoelencoCarattere"/>
    <w:autoRedefine/>
    <w:uiPriority w:val="34"/>
    <w:qFormat/>
    <w:rsid w:val="008D30F6"/>
    <w:pPr>
      <w:numPr>
        <w:numId w:val="2"/>
      </w:numPr>
      <w:spacing w:after="200" w:line="276" w:lineRule="auto"/>
      <w:ind w:hanging="360"/>
      <w:contextualSpacing/>
      <w:jc w:val="both"/>
    </w:pPr>
    <w:rPr>
      <w:sz w:val="20"/>
      <w:szCs w:val="16"/>
    </w:rPr>
  </w:style>
  <w:style w:type="character" w:customStyle="1" w:styleId="ParagrafoelencoCarattere">
    <w:name w:val="Paragrafo elenco Carattere"/>
    <w:aliases w:val="Liste 1 Carattere,Paragrafo Carattere,Elenco puntato Carattere,punto elenco Carattere,Elenco Normale Carattere,Elenco 1 Carattere,punto elenco rientrato Carattere,Elenco Bullet point Carattere,List Paragraph2 Carattere"/>
    <w:basedOn w:val="Carpredefinitoparagrafo"/>
    <w:link w:val="Paragrafoelenco"/>
    <w:uiPriority w:val="34"/>
    <w:qFormat/>
    <w:locked/>
    <w:rsid w:val="008D30F6"/>
    <w:rPr>
      <w:sz w:val="20"/>
      <w:szCs w:val="16"/>
    </w:rPr>
  </w:style>
  <w:style w:type="paragraph" w:styleId="Sommario1">
    <w:name w:val="toc 1"/>
    <w:basedOn w:val="Normale"/>
    <w:next w:val="Normale"/>
    <w:autoRedefine/>
    <w:uiPriority w:val="39"/>
    <w:semiHidden/>
    <w:unhideWhenUsed/>
    <w:qFormat/>
    <w:rsid w:val="005008B4"/>
    <w:pPr>
      <w:spacing w:after="100" w:line="276" w:lineRule="auto"/>
    </w:pPr>
    <w:rPr>
      <w:rFonts w:ascii="Roboto" w:eastAsia="Arial" w:hAnsi="Roboto" w:cs="Arial"/>
      <w:sz w:val="20"/>
      <w:szCs w:val="22"/>
      <w:lang w:val="it" w:eastAsia="it-IT"/>
    </w:rPr>
  </w:style>
  <w:style w:type="character" w:customStyle="1" w:styleId="Titolo1Carattere">
    <w:name w:val="Titolo 1 Carattere"/>
    <w:basedOn w:val="Carpredefinitoparagrafo"/>
    <w:link w:val="Titolo1"/>
    <w:uiPriority w:val="9"/>
    <w:rsid w:val="00902FC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2FCA"/>
    <w:rPr>
      <w:rFonts w:asciiTheme="majorHAnsi" w:eastAsiaTheme="majorEastAsia" w:hAnsiTheme="majorHAnsi" w:cstheme="majorBidi"/>
      <w:color w:val="0F4761" w:themeColor="accent1" w:themeShade="BF"/>
      <w:sz w:val="32"/>
      <w:szCs w:val="32"/>
    </w:rPr>
  </w:style>
  <w:style w:type="character" w:customStyle="1" w:styleId="Titolo7Carattere">
    <w:name w:val="Titolo 7 Carattere"/>
    <w:basedOn w:val="Carpredefinitoparagrafo"/>
    <w:link w:val="Titolo7"/>
    <w:uiPriority w:val="9"/>
    <w:semiHidden/>
    <w:rsid w:val="00902FC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02FC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02FC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02FC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2F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2FC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2FC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2FC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2FCA"/>
    <w:rPr>
      <w:i/>
      <w:iCs/>
      <w:color w:val="404040" w:themeColor="text1" w:themeTint="BF"/>
    </w:rPr>
  </w:style>
  <w:style w:type="character" w:styleId="Enfasiintensa">
    <w:name w:val="Intense Emphasis"/>
    <w:basedOn w:val="Carpredefinitoparagrafo"/>
    <w:uiPriority w:val="21"/>
    <w:qFormat/>
    <w:rsid w:val="00902FCA"/>
    <w:rPr>
      <w:i/>
      <w:iCs/>
      <w:color w:val="0F4761" w:themeColor="accent1" w:themeShade="BF"/>
    </w:rPr>
  </w:style>
  <w:style w:type="paragraph" w:styleId="Citazioneintensa">
    <w:name w:val="Intense Quote"/>
    <w:basedOn w:val="Normale"/>
    <w:next w:val="Normale"/>
    <w:link w:val="CitazioneintensaCarattere"/>
    <w:uiPriority w:val="30"/>
    <w:qFormat/>
    <w:rsid w:val="00902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2FCA"/>
    <w:rPr>
      <w:i/>
      <w:iCs/>
      <w:color w:val="0F4761" w:themeColor="accent1" w:themeShade="BF"/>
    </w:rPr>
  </w:style>
  <w:style w:type="character" w:styleId="Riferimentointenso">
    <w:name w:val="Intense Reference"/>
    <w:basedOn w:val="Carpredefinitoparagrafo"/>
    <w:uiPriority w:val="32"/>
    <w:qFormat/>
    <w:rsid w:val="00902FCA"/>
    <w:rPr>
      <w:b/>
      <w:bCs/>
      <w:smallCaps/>
      <w:color w:val="0F4761" w:themeColor="accent1" w:themeShade="BF"/>
      <w:spacing w:val="5"/>
    </w:rPr>
  </w:style>
  <w:style w:type="character" w:styleId="Collegamentoipertestuale">
    <w:name w:val="Hyperlink"/>
    <w:basedOn w:val="Carpredefinitoparagrafo"/>
    <w:uiPriority w:val="99"/>
    <w:unhideWhenUsed/>
    <w:rsid w:val="00902FCA"/>
    <w:rPr>
      <w:color w:val="467886" w:themeColor="hyperlink"/>
      <w:u w:val="single"/>
    </w:rPr>
  </w:style>
  <w:style w:type="character" w:styleId="Menzionenonrisolta">
    <w:name w:val="Unresolved Mention"/>
    <w:basedOn w:val="Carpredefinitoparagrafo"/>
    <w:uiPriority w:val="99"/>
    <w:semiHidden/>
    <w:unhideWhenUsed/>
    <w:rsid w:val="0090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4644</Characters>
  <Application>Microsoft Office Word</Application>
  <DocSecurity>0</DocSecurity>
  <Lines>89</Lines>
  <Paragraphs>22</Paragraphs>
  <ScaleCrop>false</ScaleCrop>
  <HeadingPairs>
    <vt:vector size="2" baseType="variant">
      <vt:variant>
        <vt:lpstr>Titolo</vt:lpstr>
      </vt:variant>
      <vt:variant>
        <vt:i4>1</vt:i4>
      </vt:variant>
    </vt:vector>
  </HeadingPairs>
  <TitlesOfParts>
    <vt:vector size="1" baseType="lpstr">
      <vt:lpstr/>
    </vt:vector>
  </TitlesOfParts>
  <Company>Marcog</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MarcoG</dc:creator>
  <cp:keywords/>
  <dc:description/>
  <cp:lastModifiedBy>MarcoG</cp:lastModifiedBy>
  <cp:revision>2</cp:revision>
  <dcterms:created xsi:type="dcterms:W3CDTF">2024-11-14T09:29:00Z</dcterms:created>
  <dcterms:modified xsi:type="dcterms:W3CDTF">2024-11-14T09:29:00Z</dcterms:modified>
</cp:coreProperties>
</file>